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58444" w14:textId="77777777" w:rsidR="00D07A91" w:rsidRDefault="007C4CBD" w:rsidP="00D07A91">
      <w:pPr>
        <w:pStyle w:val="BodyText"/>
        <w:ind w:left="4410"/>
        <w:rPr>
          <w:rFonts w:ascii="Times New Roman"/>
          <w:sz w:val="20"/>
        </w:rPr>
      </w:pPr>
      <w:r>
        <w:rPr>
          <w:rFonts w:ascii="Times New Roman"/>
          <w:noProof/>
          <w:sz w:val="20"/>
        </w:rPr>
        <w:drawing>
          <wp:inline distT="0" distB="0" distL="0" distR="0" wp14:anchorId="75AC3C8E" wp14:editId="6B9C1CC7">
            <wp:extent cx="819900" cy="81991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819900" cy="819911"/>
                    </a:xfrm>
                    <a:prstGeom prst="rect">
                      <a:avLst/>
                    </a:prstGeom>
                  </pic:spPr>
                </pic:pic>
              </a:graphicData>
            </a:graphic>
          </wp:inline>
        </w:drawing>
      </w:r>
    </w:p>
    <w:p w14:paraId="64DFD63B" w14:textId="0FF4B60A" w:rsidR="00D07A91" w:rsidRDefault="00D07A91" w:rsidP="00D07A91">
      <w:pPr>
        <w:pStyle w:val="BodyText"/>
        <w:rPr>
          <w:rFonts w:ascii="Times New Roman"/>
          <w:sz w:val="24"/>
        </w:rPr>
      </w:pPr>
    </w:p>
    <w:p w14:paraId="7A2A71BE" w14:textId="1FBE171B" w:rsidR="00D07A91" w:rsidRPr="00277D6C" w:rsidRDefault="00277D6C" w:rsidP="00277D6C">
      <w:pPr>
        <w:pStyle w:val="BodyText"/>
        <w:spacing w:before="93" w:line="360" w:lineRule="auto"/>
        <w:ind w:left="6748" w:right="40" w:firstLine="236"/>
        <w:jc w:val="right"/>
        <w:rPr>
          <w:rFonts w:ascii="Arial"/>
          <w:highlight w:val="yellow"/>
        </w:rPr>
      </w:pPr>
      <w:r w:rsidRPr="00277D6C">
        <w:rPr>
          <w:rFonts w:ascii="Arial"/>
          <w:highlight w:val="yellow"/>
        </w:rPr>
        <w:t>[</w:t>
      </w:r>
      <w:r w:rsidR="00D07A91" w:rsidRPr="00277D6C">
        <w:rPr>
          <w:rFonts w:ascii="Arial"/>
          <w:highlight w:val="yellow"/>
        </w:rPr>
        <w:t>Name</w:t>
      </w:r>
      <w:r w:rsidRPr="00277D6C">
        <w:rPr>
          <w:rFonts w:ascii="Arial"/>
          <w:highlight w:val="yellow"/>
        </w:rPr>
        <w:t>]</w:t>
      </w:r>
    </w:p>
    <w:p w14:paraId="2F9A3F4E" w14:textId="5DEC78B3" w:rsidR="00D07A91" w:rsidRPr="00277D6C" w:rsidRDefault="00277D6C" w:rsidP="00277D6C">
      <w:pPr>
        <w:pStyle w:val="BodyText"/>
        <w:spacing w:line="252" w:lineRule="exact"/>
        <w:ind w:left="6984"/>
        <w:jc w:val="right"/>
        <w:rPr>
          <w:rFonts w:ascii="Arial"/>
          <w:highlight w:val="yellow"/>
        </w:rPr>
      </w:pPr>
      <w:r w:rsidRPr="00277D6C">
        <w:rPr>
          <w:rFonts w:ascii="Arial"/>
          <w:highlight w:val="yellow"/>
        </w:rPr>
        <w:t>[</w:t>
      </w:r>
      <w:r w:rsidR="00D07A91" w:rsidRPr="00277D6C">
        <w:rPr>
          <w:rFonts w:ascii="Arial"/>
          <w:highlight w:val="yellow"/>
        </w:rPr>
        <w:t>Address</w:t>
      </w:r>
      <w:r w:rsidRPr="00277D6C">
        <w:rPr>
          <w:rFonts w:ascii="Arial"/>
          <w:highlight w:val="yellow"/>
        </w:rPr>
        <w:t>]</w:t>
      </w:r>
    </w:p>
    <w:p w14:paraId="4B7B4E87" w14:textId="5374C0CE" w:rsidR="00D07A91" w:rsidRPr="00277D6C" w:rsidRDefault="00D07A91" w:rsidP="00277D6C">
      <w:pPr>
        <w:pStyle w:val="BodyText"/>
        <w:spacing w:line="252" w:lineRule="exact"/>
        <w:ind w:left="6984"/>
        <w:jc w:val="right"/>
        <w:rPr>
          <w:rFonts w:ascii="Arial"/>
          <w:highlight w:val="yellow"/>
        </w:rPr>
      </w:pPr>
      <w:r w:rsidRPr="00277D6C">
        <w:rPr>
          <w:rFonts w:ascii="Arial"/>
          <w:highlight w:val="yellow"/>
        </w:rPr>
        <w:tab/>
        <w:t xml:space="preserve">Duarte, CA </w:t>
      </w:r>
    </w:p>
    <w:p w14:paraId="606B50EC" w14:textId="16DECD28" w:rsidR="00D07A91" w:rsidRPr="00277D6C" w:rsidRDefault="00D07A91" w:rsidP="00277D6C">
      <w:pPr>
        <w:pStyle w:val="BodyText"/>
        <w:spacing w:line="252" w:lineRule="exact"/>
        <w:jc w:val="right"/>
        <w:rPr>
          <w:rFonts w:ascii="Arial"/>
          <w:highlight w:val="yellow"/>
        </w:rPr>
      </w:pPr>
      <w:r w:rsidRPr="00277D6C">
        <w:rPr>
          <w:rFonts w:ascii="Arial"/>
          <w:highlight w:val="yellow"/>
        </w:rPr>
        <w:t xml:space="preserve"> </w:t>
      </w:r>
      <w:r w:rsidR="00277D6C" w:rsidRPr="00277D6C">
        <w:rPr>
          <w:rFonts w:ascii="Arial"/>
          <w:highlight w:val="yellow"/>
        </w:rPr>
        <w:t>[</w:t>
      </w:r>
      <w:r w:rsidRPr="00277D6C">
        <w:rPr>
          <w:rFonts w:ascii="Arial"/>
          <w:highlight w:val="yellow"/>
        </w:rPr>
        <w:t xml:space="preserve"> Phone number</w:t>
      </w:r>
      <w:r w:rsidR="00277D6C" w:rsidRPr="00277D6C">
        <w:rPr>
          <w:rFonts w:ascii="Arial"/>
          <w:highlight w:val="yellow"/>
        </w:rPr>
        <w:t>]</w:t>
      </w:r>
    </w:p>
    <w:p w14:paraId="100C628D" w14:textId="7C712DDA" w:rsidR="00D07A91" w:rsidRDefault="00277D6C" w:rsidP="00277D6C">
      <w:pPr>
        <w:pStyle w:val="BodyText"/>
        <w:spacing w:line="252" w:lineRule="exact"/>
        <w:ind w:left="5760"/>
        <w:jc w:val="right"/>
        <w:rPr>
          <w:rFonts w:ascii="Arial"/>
        </w:rPr>
      </w:pPr>
      <w:r w:rsidRPr="00277D6C">
        <w:rPr>
          <w:rFonts w:ascii="Arial"/>
          <w:highlight w:val="yellow"/>
        </w:rPr>
        <w:t>[</w:t>
      </w:r>
      <w:r w:rsidR="00D07A91" w:rsidRPr="00277D6C">
        <w:rPr>
          <w:rFonts w:ascii="Arial"/>
          <w:highlight w:val="yellow"/>
        </w:rPr>
        <w:t xml:space="preserve"> Email address</w:t>
      </w:r>
      <w:r w:rsidRPr="00277D6C">
        <w:rPr>
          <w:rFonts w:ascii="Arial"/>
          <w:highlight w:val="yellow"/>
        </w:rPr>
        <w:t>]</w:t>
      </w:r>
      <w:r w:rsidR="00D07A91">
        <w:rPr>
          <w:rFonts w:ascii="Arial"/>
        </w:rPr>
        <w:t xml:space="preserve"> </w:t>
      </w:r>
    </w:p>
    <w:p w14:paraId="462D7584" w14:textId="4C5D7BB2" w:rsidR="00D07A91" w:rsidRDefault="00D07A91" w:rsidP="00D07A91">
      <w:pPr>
        <w:pStyle w:val="BodyText"/>
        <w:spacing w:before="128"/>
        <w:ind w:left="120"/>
      </w:pPr>
      <w:r w:rsidRPr="00277D6C">
        <w:rPr>
          <w:highlight w:val="yellow"/>
        </w:rPr>
        <w:t>[Date]</w:t>
      </w:r>
      <w:r>
        <w:t xml:space="preserve"> </w:t>
      </w:r>
    </w:p>
    <w:p w14:paraId="58A3A970" w14:textId="59022EEE" w:rsidR="0084117D" w:rsidRDefault="0084117D" w:rsidP="00D07A91">
      <w:pPr>
        <w:pStyle w:val="BodyText"/>
        <w:ind w:left="4155"/>
        <w:rPr>
          <w:sz w:val="24"/>
        </w:rPr>
      </w:pPr>
    </w:p>
    <w:p w14:paraId="19A82101" w14:textId="77777777" w:rsidR="0084117D" w:rsidRDefault="007C4CBD">
      <w:pPr>
        <w:pStyle w:val="BodyText"/>
        <w:ind w:left="119"/>
      </w:pPr>
      <w:r>
        <w:t>Dear City Council:</w:t>
      </w:r>
    </w:p>
    <w:p w14:paraId="6206EBBE" w14:textId="77777777" w:rsidR="0084117D" w:rsidRDefault="0084117D">
      <w:pPr>
        <w:pStyle w:val="BodyText"/>
        <w:spacing w:before="10"/>
        <w:rPr>
          <w:sz w:val="19"/>
        </w:rPr>
      </w:pPr>
    </w:p>
    <w:p w14:paraId="3E8EC3B2" w14:textId="77777777" w:rsidR="0084117D" w:rsidRDefault="007C4CBD">
      <w:pPr>
        <w:pStyle w:val="BodyText"/>
        <w:spacing w:before="56" w:line="273" w:lineRule="auto"/>
        <w:ind w:left="119" w:right="300"/>
      </w:pPr>
      <w:r>
        <w:t>As a concerned Duarte youth resident, I am writing this letter to express my support for smoke-free housing policies in my community.</w:t>
      </w:r>
    </w:p>
    <w:p w14:paraId="05F65E2E" w14:textId="77777777" w:rsidR="0084117D" w:rsidRDefault="007C4CBD">
      <w:pPr>
        <w:pStyle w:val="BodyText"/>
        <w:spacing w:before="165" w:line="276" w:lineRule="auto"/>
        <w:ind w:left="119" w:right="108"/>
      </w:pPr>
      <w:r>
        <w:t>While we are under California “Safer at Home” order, some individuals are coping with the stress of this pandemic by smoking and vaping. Because of this, myself, my family, and neighbors may be exposed to more secondhand smoke. Just like COVID-19, secondhand smoke spreads throughout a building, and sadly, more than 100 Americans die every day from secondhand smoke exposure.</w:t>
      </w:r>
    </w:p>
    <w:p w14:paraId="5787CE5F" w14:textId="77777777" w:rsidR="0084117D" w:rsidRDefault="007C4CBD">
      <w:pPr>
        <w:pStyle w:val="BodyText"/>
        <w:spacing w:before="157" w:line="276" w:lineRule="auto"/>
        <w:ind w:left="119" w:right="245"/>
        <w:jc w:val="both"/>
      </w:pPr>
      <w:r>
        <w:t>Exposure to secondhand smoke makes breathing difficult and is a significant risk factor for many health conditions. Just as social distancing and handwashing helps prevent the spread of coronavirus, eliminating secondhand smoke is critical to prevent diseases and save lives by reducing the risk of lung cancer, heart disease, and respiratory diseases.</w:t>
      </w:r>
    </w:p>
    <w:p w14:paraId="1004ED2E" w14:textId="77777777" w:rsidR="0084117D" w:rsidRDefault="007C4CBD">
      <w:pPr>
        <w:pStyle w:val="BodyText"/>
        <w:spacing w:before="163" w:line="273" w:lineRule="auto"/>
        <w:ind w:left="119"/>
      </w:pPr>
      <w:r>
        <w:t>Even before the coronavirus pandemic, secondhand smoke exposure was on the rise in California, driven mainly from increases in e-cigarettes and marijuana use. This is concerning because there is no safe level of secondhand smoke exposure. Only 100% smoke-free environments can help protect Duarte residents.</w:t>
      </w:r>
    </w:p>
    <w:p w14:paraId="280BA8F2" w14:textId="77777777" w:rsidR="0084117D" w:rsidRDefault="007C4CBD">
      <w:pPr>
        <w:pStyle w:val="BodyText"/>
        <w:spacing w:before="166" w:line="276" w:lineRule="auto"/>
        <w:ind w:left="118" w:right="500"/>
        <w:jc w:val="both"/>
      </w:pPr>
      <w:r>
        <w:t>I want to request that you consider a no-smoking ordinance for multi-unit complexes in Duarte. A no-smoking rule is entirely legal and would greatly improve the and well-being of public housing residents. In LA County, sixteen out of eighty-eight cities have health already implemented local smoke-free policies.</w:t>
      </w:r>
    </w:p>
    <w:p w14:paraId="0C3554FC" w14:textId="77777777" w:rsidR="00D07A91" w:rsidRDefault="00D07A91" w:rsidP="00D07A91">
      <w:pPr>
        <w:pStyle w:val="BodyText"/>
        <w:spacing w:before="158" w:line="276" w:lineRule="auto"/>
        <w:ind w:left="118" w:right="109"/>
        <w:jc w:val="both"/>
      </w:pPr>
    </w:p>
    <w:p w14:paraId="7509F89F" w14:textId="35F68A58" w:rsidR="00D07A91" w:rsidRPr="00277D6C" w:rsidRDefault="00277D6C" w:rsidP="00D07A91">
      <w:pPr>
        <w:pStyle w:val="BodyText"/>
        <w:spacing w:before="8"/>
        <w:ind w:left="118"/>
        <w:rPr>
          <w:sz w:val="20"/>
        </w:rPr>
      </w:pPr>
      <w:r>
        <w:t>[</w:t>
      </w:r>
      <w:r w:rsidR="00D07A91" w:rsidRPr="00277D6C">
        <w:t>(</w:t>
      </w:r>
      <w:r w:rsidR="00D07A91" w:rsidRPr="00277D6C">
        <w:rPr>
          <w:highlight w:val="yellow"/>
        </w:rPr>
        <w:t>Feel</w:t>
      </w:r>
      <w:r w:rsidR="00D07A91" w:rsidRPr="00277D6C">
        <w:rPr>
          <w:spacing w:val="-1"/>
          <w:highlight w:val="yellow"/>
        </w:rPr>
        <w:t xml:space="preserve"> </w:t>
      </w:r>
      <w:r w:rsidR="00D07A91" w:rsidRPr="00277D6C">
        <w:rPr>
          <w:highlight w:val="yellow"/>
        </w:rPr>
        <w:t>free</w:t>
      </w:r>
      <w:r w:rsidR="00D07A91" w:rsidRPr="00277D6C">
        <w:rPr>
          <w:spacing w:val="-3"/>
          <w:highlight w:val="yellow"/>
        </w:rPr>
        <w:t xml:space="preserve"> </w:t>
      </w:r>
      <w:r w:rsidR="00D07A91" w:rsidRPr="00277D6C">
        <w:rPr>
          <w:highlight w:val="yellow"/>
        </w:rPr>
        <w:t>to</w:t>
      </w:r>
      <w:r w:rsidR="00D07A91" w:rsidRPr="00277D6C">
        <w:rPr>
          <w:spacing w:val="-5"/>
          <w:highlight w:val="yellow"/>
        </w:rPr>
        <w:t xml:space="preserve"> </w:t>
      </w:r>
      <w:r w:rsidR="00D07A91" w:rsidRPr="00277D6C">
        <w:rPr>
          <w:highlight w:val="yellow"/>
        </w:rPr>
        <w:t>add</w:t>
      </w:r>
      <w:r w:rsidR="00D07A91" w:rsidRPr="00277D6C">
        <w:rPr>
          <w:spacing w:val="-4"/>
          <w:highlight w:val="yellow"/>
        </w:rPr>
        <w:t xml:space="preserve"> </w:t>
      </w:r>
      <w:r w:rsidR="00D07A91" w:rsidRPr="00277D6C">
        <w:rPr>
          <w:highlight w:val="yellow"/>
        </w:rPr>
        <w:t>any</w:t>
      </w:r>
      <w:r w:rsidR="00D07A91" w:rsidRPr="00277D6C">
        <w:rPr>
          <w:spacing w:val="-2"/>
          <w:highlight w:val="yellow"/>
        </w:rPr>
        <w:t xml:space="preserve"> </w:t>
      </w:r>
      <w:r w:rsidR="00D07A91" w:rsidRPr="00277D6C">
        <w:rPr>
          <w:highlight w:val="yellow"/>
        </w:rPr>
        <w:t>additional</w:t>
      </w:r>
      <w:r w:rsidR="00D07A91" w:rsidRPr="00277D6C">
        <w:rPr>
          <w:spacing w:val="-1"/>
          <w:highlight w:val="yellow"/>
        </w:rPr>
        <w:t xml:space="preserve"> </w:t>
      </w:r>
      <w:r w:rsidR="00D07A91" w:rsidRPr="00277D6C">
        <w:rPr>
          <w:highlight w:val="yellow"/>
        </w:rPr>
        <w:t>information</w:t>
      </w:r>
      <w:r w:rsidR="00D07A91" w:rsidRPr="00277D6C">
        <w:rPr>
          <w:spacing w:val="-4"/>
          <w:highlight w:val="yellow"/>
        </w:rPr>
        <w:t xml:space="preserve"> below </w:t>
      </w:r>
      <w:r w:rsidR="00D07A91" w:rsidRPr="00277D6C">
        <w:rPr>
          <w:highlight w:val="yellow"/>
        </w:rPr>
        <w:t>about</w:t>
      </w:r>
      <w:r w:rsidR="00D07A91" w:rsidRPr="00277D6C">
        <w:rPr>
          <w:spacing w:val="-5"/>
          <w:highlight w:val="yellow"/>
        </w:rPr>
        <w:t xml:space="preserve"> </w:t>
      </w:r>
      <w:r w:rsidR="00D07A91" w:rsidRPr="00277D6C">
        <w:rPr>
          <w:spacing w:val="2"/>
          <w:highlight w:val="yellow"/>
        </w:rPr>
        <w:t>how</w:t>
      </w:r>
      <w:r w:rsidR="00D07A91" w:rsidRPr="00277D6C">
        <w:rPr>
          <w:spacing w:val="-3"/>
          <w:highlight w:val="yellow"/>
        </w:rPr>
        <w:t xml:space="preserve"> </w:t>
      </w:r>
      <w:r w:rsidR="00D07A91" w:rsidRPr="00277D6C">
        <w:rPr>
          <w:highlight w:val="yellow"/>
        </w:rPr>
        <w:t>Secondhand</w:t>
      </w:r>
      <w:r w:rsidR="00D07A91" w:rsidRPr="00277D6C">
        <w:rPr>
          <w:spacing w:val="-4"/>
          <w:highlight w:val="yellow"/>
        </w:rPr>
        <w:t xml:space="preserve"> </w:t>
      </w:r>
      <w:r w:rsidR="00D07A91" w:rsidRPr="00277D6C">
        <w:rPr>
          <w:highlight w:val="yellow"/>
        </w:rPr>
        <w:t>smoke</w:t>
      </w:r>
      <w:r w:rsidR="00D07A91" w:rsidRPr="00277D6C">
        <w:rPr>
          <w:spacing w:val="-3"/>
          <w:highlight w:val="yellow"/>
        </w:rPr>
        <w:t xml:space="preserve"> </w:t>
      </w:r>
      <w:r w:rsidR="00D07A91" w:rsidRPr="00277D6C">
        <w:rPr>
          <w:highlight w:val="yellow"/>
        </w:rPr>
        <w:t>has</w:t>
      </w:r>
      <w:r w:rsidR="00D07A91" w:rsidRPr="00277D6C">
        <w:rPr>
          <w:spacing w:val="-3"/>
          <w:highlight w:val="yellow"/>
        </w:rPr>
        <w:t xml:space="preserve"> </w:t>
      </w:r>
      <w:r w:rsidR="00D07A91" w:rsidRPr="00277D6C">
        <w:rPr>
          <w:highlight w:val="yellow"/>
        </w:rPr>
        <w:t>affected</w:t>
      </w:r>
      <w:r w:rsidR="00D07A91" w:rsidRPr="00277D6C">
        <w:rPr>
          <w:spacing w:val="-4"/>
          <w:highlight w:val="yellow"/>
        </w:rPr>
        <w:t xml:space="preserve"> </w:t>
      </w:r>
      <w:r w:rsidR="00D07A91" w:rsidRPr="00277D6C">
        <w:rPr>
          <w:highlight w:val="yellow"/>
        </w:rPr>
        <w:t>you</w:t>
      </w:r>
      <w:r w:rsidR="00D07A91" w:rsidRPr="00277D6C">
        <w:rPr>
          <w:spacing w:val="-4"/>
          <w:highlight w:val="yellow"/>
        </w:rPr>
        <w:t xml:space="preserve"> </w:t>
      </w:r>
      <w:r w:rsidR="00D07A91" w:rsidRPr="00277D6C">
        <w:rPr>
          <w:highlight w:val="yellow"/>
        </w:rPr>
        <w:t>and/or</w:t>
      </w:r>
      <w:r w:rsidR="00D07A91" w:rsidRPr="00277D6C">
        <w:rPr>
          <w:spacing w:val="1"/>
          <w:highlight w:val="yellow"/>
        </w:rPr>
        <w:t xml:space="preserve"> </w:t>
      </w:r>
      <w:r w:rsidR="00D07A91" w:rsidRPr="00277D6C">
        <w:rPr>
          <w:highlight w:val="yellow"/>
        </w:rPr>
        <w:t>why</w:t>
      </w:r>
      <w:r w:rsidR="00D07A91" w:rsidRPr="00277D6C">
        <w:rPr>
          <w:spacing w:val="-1"/>
          <w:highlight w:val="yellow"/>
        </w:rPr>
        <w:t xml:space="preserve"> </w:t>
      </w:r>
      <w:r w:rsidR="00D07A91" w:rsidRPr="00277D6C">
        <w:rPr>
          <w:highlight w:val="yellow"/>
        </w:rPr>
        <w:t>you</w:t>
      </w:r>
      <w:r w:rsidR="00D07A91" w:rsidRPr="00277D6C">
        <w:rPr>
          <w:spacing w:val="-4"/>
          <w:highlight w:val="yellow"/>
        </w:rPr>
        <w:t xml:space="preserve"> </w:t>
      </w:r>
      <w:r w:rsidR="00D07A91" w:rsidRPr="00277D6C">
        <w:rPr>
          <w:highlight w:val="yellow"/>
        </w:rPr>
        <w:t>want</w:t>
      </w:r>
      <w:r w:rsidR="00D07A91" w:rsidRPr="00277D6C">
        <w:rPr>
          <w:spacing w:val="-5"/>
          <w:highlight w:val="yellow"/>
        </w:rPr>
        <w:t xml:space="preserve"> </w:t>
      </w:r>
      <w:r w:rsidR="00D07A91" w:rsidRPr="00277D6C">
        <w:rPr>
          <w:highlight w:val="yellow"/>
        </w:rPr>
        <w:t>this ordinance to pass in your</w:t>
      </w:r>
      <w:r w:rsidR="00D07A91" w:rsidRPr="00277D6C">
        <w:rPr>
          <w:spacing w:val="-10"/>
          <w:highlight w:val="yellow"/>
        </w:rPr>
        <w:t xml:space="preserve"> </w:t>
      </w:r>
      <w:r w:rsidR="00D07A91" w:rsidRPr="00277D6C">
        <w:rPr>
          <w:highlight w:val="yellow"/>
        </w:rPr>
        <w:t>community…</w:t>
      </w:r>
      <w:proofErr w:type="gramStart"/>
      <w:r w:rsidR="00D07A91" w:rsidRPr="00277D6C">
        <w:rPr>
          <w:highlight w:val="yellow"/>
        </w:rPr>
        <w:t>)</w:t>
      </w:r>
      <w:r w:rsidR="00D07A91" w:rsidRPr="00277D6C">
        <w:t xml:space="preserve"> </w:t>
      </w:r>
      <w:r>
        <w:t>]</w:t>
      </w:r>
      <w:proofErr w:type="gramEnd"/>
    </w:p>
    <w:p w14:paraId="1A93EAFE" w14:textId="77777777" w:rsidR="00D07A91" w:rsidRDefault="00D07A91" w:rsidP="00D07A91">
      <w:pPr>
        <w:pStyle w:val="BodyText"/>
        <w:spacing w:before="2"/>
        <w:rPr>
          <w:sz w:val="24"/>
        </w:rPr>
      </w:pPr>
    </w:p>
    <w:p w14:paraId="128915A1" w14:textId="77777777" w:rsidR="00D07A91" w:rsidRDefault="00D07A91" w:rsidP="00D07A91">
      <w:pPr>
        <w:pStyle w:val="BodyText"/>
        <w:spacing w:line="420" w:lineRule="auto"/>
        <w:ind w:left="118" w:right="6919"/>
      </w:pPr>
      <w:r>
        <w:t xml:space="preserve">Thank you for your consideration. </w:t>
      </w:r>
    </w:p>
    <w:p w14:paraId="37AAD63C" w14:textId="29D604F6" w:rsidR="00D07A91" w:rsidRDefault="00D07A91" w:rsidP="00D07A91">
      <w:pPr>
        <w:pStyle w:val="BodyText"/>
        <w:spacing w:line="420" w:lineRule="auto"/>
        <w:ind w:left="118" w:right="6919"/>
      </w:pPr>
      <w:r>
        <w:t>Sincerely,</w:t>
      </w:r>
    </w:p>
    <w:p w14:paraId="2FE98BF9" w14:textId="77777777" w:rsidR="00D07A91" w:rsidRDefault="00D07A91" w:rsidP="00D07A91">
      <w:pPr>
        <w:pStyle w:val="BodyText"/>
        <w:spacing w:before="3"/>
        <w:rPr>
          <w:sz w:val="16"/>
        </w:rPr>
      </w:pPr>
    </w:p>
    <w:p w14:paraId="6CAAF600" w14:textId="4E26315A" w:rsidR="0084117D" w:rsidRDefault="00D07A91" w:rsidP="00D07A91">
      <w:pPr>
        <w:pStyle w:val="BodyText"/>
        <w:spacing w:line="278" w:lineRule="auto"/>
        <w:ind w:left="117" w:right="9317"/>
      </w:pPr>
      <w:r w:rsidRPr="00277D6C">
        <w:rPr>
          <w:highlight w:val="yellow"/>
        </w:rPr>
        <w:t>[Your Name]</w:t>
      </w:r>
      <w:r>
        <w:t xml:space="preserve"> </w:t>
      </w:r>
      <w:r w:rsidRPr="00215B6A">
        <w:rPr>
          <w:i/>
          <w:iCs/>
        </w:rPr>
        <w:t>Duarte Resident</w:t>
      </w:r>
    </w:p>
    <w:sectPr w:rsidR="0084117D">
      <w:type w:val="continuous"/>
      <w:pgSz w:w="12240" w:h="15840"/>
      <w:pgMar w:top="14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84117D"/>
    <w:rsid w:val="00277D6C"/>
    <w:rsid w:val="007C4CBD"/>
    <w:rsid w:val="0084117D"/>
    <w:rsid w:val="00D0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6F6E51E5"/>
  <w15:docId w15:val="{55C357C9-6380-4535-A74F-C94CBEA6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279</Words>
  <Characters>1541</Characters>
  <Application>Microsoft Office Word</Application>
  <DocSecurity>0</DocSecurity>
  <Lines>45</Lines>
  <Paragraphs>22</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 Cara</dc:creator>
  <cp:lastModifiedBy>Suzanne Madison</cp:lastModifiedBy>
  <cp:revision>4</cp:revision>
  <dcterms:created xsi:type="dcterms:W3CDTF">2020-09-02T18:58:00Z</dcterms:created>
  <dcterms:modified xsi:type="dcterms:W3CDTF">2020-10-01T19:40:00Z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2020-07-29T00:00:00Z</vt:filetime>
  </property>
  <property fmtid="{D5CDD505-2E9C-101B-9397-08002B2CF9AE}" pid="3" name="Creator">
    <vt:lpwstr>Acrobat PDFMaker 20 for Word</vt:lpwstr>
  </property>
  <property fmtid="{D5CDD505-2E9C-101B-9397-08002B2CF9AE}" pid="4" name="LastSaved">
    <vt:filetime>2020-09-02T00:00:00Z</vt:filetime>
  </property>
</Properties>
</file>